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8F" w:rsidRPr="009471DB" w:rsidRDefault="009C3E8F" w:rsidP="009C3E8F">
      <w:pPr>
        <w:tabs>
          <w:tab w:val="left" w:pos="2246"/>
          <w:tab w:val="left" w:pos="4104"/>
        </w:tabs>
        <w:jc w:val="center"/>
        <w:rPr>
          <w:rFonts w:ascii="Tahoma" w:hAnsi="Tahoma" w:cs="Tahoma"/>
          <w:b/>
          <w:sz w:val="22"/>
          <w:szCs w:val="22"/>
        </w:rPr>
      </w:pPr>
      <w:r w:rsidRPr="009471DB">
        <w:rPr>
          <w:rFonts w:ascii="Tahoma" w:hAnsi="Tahoma" w:cs="Tahoma"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88900</wp:posOffset>
            </wp:positionV>
            <wp:extent cx="1187450" cy="666750"/>
            <wp:effectExtent l="1905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1DB">
        <w:rPr>
          <w:rFonts w:ascii="Tahoma" w:hAnsi="Tahoma" w:cs="Tahoma"/>
          <w:b/>
          <w:sz w:val="22"/>
          <w:szCs w:val="22"/>
        </w:rPr>
        <w:t>R O M Â N I A</w:t>
      </w:r>
    </w:p>
    <w:p w:rsidR="009C3E8F" w:rsidRPr="009471DB" w:rsidRDefault="009C3E8F" w:rsidP="009C3E8F">
      <w:pPr>
        <w:tabs>
          <w:tab w:val="left" w:pos="2246"/>
          <w:tab w:val="left" w:pos="4104"/>
        </w:tabs>
        <w:jc w:val="center"/>
        <w:rPr>
          <w:rFonts w:ascii="Tahoma" w:hAnsi="Tahoma" w:cs="Tahoma"/>
          <w:b/>
          <w:sz w:val="22"/>
          <w:szCs w:val="22"/>
        </w:rPr>
      </w:pPr>
      <w:r w:rsidRPr="009471DB">
        <w:rPr>
          <w:rFonts w:ascii="Tahoma" w:hAnsi="Tahoma" w:cs="Tahoma"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12065</wp:posOffset>
            </wp:positionV>
            <wp:extent cx="571500" cy="800100"/>
            <wp:effectExtent l="19050" t="0" r="0" b="0"/>
            <wp:wrapNone/>
            <wp:docPr id="3" name="Imagine 4" descr="http://upload.wikimedia.org/wikipedia/ro/thumb/f/f3/Stema_romaniei_3.svg/330px-Stema_romaniei_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ro/thumb/f/f3/Stema_romaniei_3.svg/330px-Stema_romaniei_3.sv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1DB">
        <w:rPr>
          <w:rFonts w:ascii="Tahoma" w:hAnsi="Tahoma" w:cs="Tahoma"/>
          <w:b/>
          <w:sz w:val="22"/>
          <w:szCs w:val="22"/>
        </w:rPr>
        <w:t>JUDEŢUL CLUJ</w:t>
      </w:r>
    </w:p>
    <w:p w:rsidR="009C3E8F" w:rsidRPr="009471DB" w:rsidRDefault="009C3E8F" w:rsidP="009C3E8F">
      <w:pPr>
        <w:tabs>
          <w:tab w:val="left" w:pos="210"/>
          <w:tab w:val="left" w:pos="2246"/>
          <w:tab w:val="center" w:pos="4078"/>
          <w:tab w:val="left" w:pos="4104"/>
        </w:tabs>
        <w:jc w:val="center"/>
        <w:rPr>
          <w:rFonts w:ascii="Tahoma" w:hAnsi="Tahoma" w:cs="Tahoma"/>
          <w:b/>
          <w:sz w:val="22"/>
          <w:szCs w:val="22"/>
        </w:rPr>
      </w:pPr>
      <w:r w:rsidRPr="009471DB">
        <w:rPr>
          <w:rFonts w:ascii="Tahoma" w:hAnsi="Tahoma" w:cs="Tahoma"/>
          <w:b/>
          <w:sz w:val="22"/>
          <w:szCs w:val="22"/>
        </w:rPr>
        <w:t xml:space="preserve">COMUNA   ALUNIŞ            </w:t>
      </w:r>
    </w:p>
    <w:p w:rsidR="009C3E8F" w:rsidRPr="009471DB" w:rsidRDefault="009C3E8F" w:rsidP="009C3E8F">
      <w:pPr>
        <w:tabs>
          <w:tab w:val="left" w:pos="2246"/>
          <w:tab w:val="left" w:pos="4104"/>
        </w:tabs>
        <w:jc w:val="center"/>
        <w:rPr>
          <w:rFonts w:ascii="Tahoma" w:hAnsi="Tahoma" w:cs="Tahoma"/>
          <w:b/>
          <w:sz w:val="22"/>
          <w:szCs w:val="22"/>
        </w:rPr>
      </w:pPr>
      <w:r w:rsidRPr="009471DB">
        <w:rPr>
          <w:rFonts w:ascii="Tahoma" w:hAnsi="Tahoma" w:cs="Tahoma"/>
          <w:b/>
          <w:sz w:val="22"/>
          <w:szCs w:val="22"/>
        </w:rPr>
        <w:t>-    P R I M A R   -</w:t>
      </w:r>
    </w:p>
    <w:p w:rsidR="009C3E8F" w:rsidRPr="009471DB" w:rsidRDefault="009C3E8F" w:rsidP="009C3E8F">
      <w:pPr>
        <w:tabs>
          <w:tab w:val="left" w:pos="2246"/>
          <w:tab w:val="left" w:pos="4104"/>
        </w:tabs>
        <w:jc w:val="center"/>
        <w:rPr>
          <w:rFonts w:ascii="Tahoma" w:hAnsi="Tahoma" w:cs="Tahoma"/>
          <w:sz w:val="22"/>
          <w:szCs w:val="22"/>
        </w:rPr>
      </w:pPr>
      <w:r w:rsidRPr="009471DB">
        <w:rPr>
          <w:rFonts w:ascii="Tahoma" w:hAnsi="Tahoma" w:cs="Tahoma"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7130415</wp:posOffset>
            </wp:positionH>
            <wp:positionV relativeFrom="paragraph">
              <wp:posOffset>2771775</wp:posOffset>
            </wp:positionV>
            <wp:extent cx="1028700" cy="685800"/>
            <wp:effectExtent l="19050" t="0" r="0" b="0"/>
            <wp:wrapNone/>
            <wp:docPr id="4" name="Imagine 3" descr="http://upload.wikimedia.org/wikipedia/commons/thumb/6/6d/European_flag.svg/800px-European_flag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6/6d/European_flag.svg/800px-European_flag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9471DB">
        <w:rPr>
          <w:rFonts w:ascii="Tahoma" w:hAnsi="Tahoma" w:cs="Tahoma"/>
          <w:sz w:val="22"/>
          <w:szCs w:val="22"/>
        </w:rPr>
        <w:t>Tel.0264-263505 / Fax.</w:t>
      </w:r>
      <w:proofErr w:type="gramEnd"/>
      <w:r w:rsidRPr="009471DB">
        <w:rPr>
          <w:rFonts w:ascii="Tahoma" w:hAnsi="Tahoma" w:cs="Tahoma"/>
          <w:sz w:val="22"/>
          <w:szCs w:val="22"/>
        </w:rPr>
        <w:t xml:space="preserve"> 0264-263505</w:t>
      </w:r>
    </w:p>
    <w:p w:rsidR="009C3E8F" w:rsidRPr="009471DB" w:rsidRDefault="009C3E8F" w:rsidP="009C3E8F">
      <w:pPr>
        <w:tabs>
          <w:tab w:val="left" w:pos="2246"/>
          <w:tab w:val="left" w:pos="4104"/>
        </w:tabs>
        <w:jc w:val="center"/>
        <w:rPr>
          <w:rFonts w:ascii="Tahoma" w:hAnsi="Tahoma" w:cs="Tahoma"/>
          <w:sz w:val="22"/>
          <w:szCs w:val="22"/>
        </w:rPr>
      </w:pPr>
      <w:proofErr w:type="gramStart"/>
      <w:r w:rsidRPr="009471DB">
        <w:rPr>
          <w:rFonts w:ascii="Tahoma" w:hAnsi="Tahoma" w:cs="Tahoma"/>
          <w:sz w:val="22"/>
          <w:szCs w:val="22"/>
        </w:rPr>
        <w:t>e-mail</w:t>
      </w:r>
      <w:proofErr w:type="gramEnd"/>
      <w:r w:rsidRPr="009471DB">
        <w:rPr>
          <w:rFonts w:ascii="Tahoma" w:hAnsi="Tahoma" w:cs="Tahoma"/>
          <w:sz w:val="22"/>
          <w:szCs w:val="22"/>
        </w:rPr>
        <w:t>: primariaaluniscj@yahoo.com</w:t>
      </w:r>
    </w:p>
    <w:p w:rsidR="009C3E8F" w:rsidRDefault="009C3E8F" w:rsidP="009C3E8F">
      <w:pPr>
        <w:jc w:val="center"/>
        <w:rPr>
          <w:rFonts w:ascii="Tahoma" w:hAnsi="Tahoma" w:cs="Tahoma"/>
          <w:color w:val="993333"/>
          <w:sz w:val="28"/>
          <w:szCs w:val="28"/>
        </w:rPr>
      </w:pPr>
    </w:p>
    <w:p w:rsidR="009C3E8F" w:rsidRDefault="009C3E8F" w:rsidP="009C3E8F">
      <w:pPr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A</w:t>
      </w:r>
      <w:proofErr w:type="gramEnd"/>
      <w:r>
        <w:rPr>
          <w:rFonts w:ascii="Tahoma" w:hAnsi="Tahoma" w:cs="Tahoma"/>
          <w:b/>
        </w:rPr>
        <w:t xml:space="preserve"> N U N Ţ</w:t>
      </w:r>
    </w:p>
    <w:p w:rsidR="009C3E8F" w:rsidRDefault="009C3E8F" w:rsidP="009C3E8F">
      <w:pPr>
        <w:jc w:val="center"/>
        <w:rPr>
          <w:rFonts w:ascii="Tahoma" w:hAnsi="Tahoma" w:cs="Tahoma"/>
          <w:b/>
          <w:u w:val="single"/>
        </w:rPr>
      </w:pPr>
    </w:p>
    <w:p w:rsidR="001B4E00" w:rsidRDefault="009C3E8F" w:rsidP="001B4E00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proofErr w:type="gramStart"/>
      <w:r>
        <w:rPr>
          <w:rFonts w:ascii="Tahoma" w:hAnsi="Tahoma" w:cs="Tahoma"/>
          <w:sz w:val="22"/>
          <w:szCs w:val="22"/>
          <w:lang w:val="en-GB"/>
        </w:rPr>
        <w:t>În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temeiul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prevederilor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1B4E00">
        <w:rPr>
          <w:rFonts w:ascii="Tahoma" w:hAnsi="Tahoma" w:cs="Tahoma"/>
          <w:sz w:val="22"/>
          <w:szCs w:val="22"/>
          <w:lang w:val="en-GB"/>
        </w:rPr>
        <w:t>art.</w:t>
      </w:r>
      <w:proofErr w:type="gramEnd"/>
      <w:r w:rsidR="001B4E00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gramStart"/>
      <w:r w:rsidR="001B4E00">
        <w:rPr>
          <w:rFonts w:ascii="Tahoma" w:hAnsi="Tahoma" w:cs="Tahoma"/>
          <w:sz w:val="22"/>
          <w:szCs w:val="22"/>
          <w:lang w:val="en-GB"/>
        </w:rPr>
        <w:t>467</w:t>
      </w:r>
      <w:r w:rsidR="001B4E00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B4E00">
        <w:rPr>
          <w:rFonts w:ascii="Tahoma" w:hAnsi="Tahoma" w:cs="Tahoma"/>
          <w:sz w:val="22"/>
          <w:szCs w:val="22"/>
        </w:rPr>
        <w:t>alin</w:t>
      </w:r>
      <w:proofErr w:type="spellEnd"/>
      <w:r w:rsidR="001B4E00">
        <w:rPr>
          <w:rFonts w:ascii="Tahoma" w:hAnsi="Tahoma" w:cs="Tahoma"/>
          <w:sz w:val="22"/>
          <w:szCs w:val="22"/>
        </w:rPr>
        <w:t>.</w:t>
      </w:r>
      <w:proofErr w:type="gramEnd"/>
      <w:r w:rsidR="001B4E00">
        <w:rPr>
          <w:rFonts w:ascii="Tahoma" w:hAnsi="Tahoma" w:cs="Tahoma"/>
          <w:sz w:val="22"/>
          <w:szCs w:val="22"/>
        </w:rPr>
        <w:t xml:space="preserve"> (8) </w:t>
      </w:r>
      <w:proofErr w:type="gramStart"/>
      <w:r w:rsidR="001B4E00">
        <w:rPr>
          <w:rFonts w:ascii="Tahoma" w:hAnsi="Tahoma" w:cs="Tahoma"/>
          <w:sz w:val="22"/>
          <w:szCs w:val="22"/>
        </w:rPr>
        <w:t>din</w:t>
      </w:r>
      <w:proofErr w:type="gramEnd"/>
      <w:r w:rsidR="001B4E00">
        <w:rPr>
          <w:rFonts w:ascii="Tahoma" w:hAnsi="Tahoma" w:cs="Tahoma"/>
          <w:sz w:val="22"/>
          <w:szCs w:val="22"/>
        </w:rPr>
        <w:t xml:space="preserve"> O.U.G. nr. </w:t>
      </w:r>
      <w:proofErr w:type="gramStart"/>
      <w:r w:rsidR="001B4E00">
        <w:rPr>
          <w:rFonts w:ascii="Tahoma" w:hAnsi="Tahoma" w:cs="Tahoma"/>
          <w:sz w:val="22"/>
          <w:szCs w:val="22"/>
        </w:rPr>
        <w:t xml:space="preserve">57/2019 </w:t>
      </w:r>
      <w:proofErr w:type="spellStart"/>
      <w:r w:rsidR="001B4E00">
        <w:rPr>
          <w:rFonts w:ascii="Tahoma" w:hAnsi="Tahoma" w:cs="Tahoma"/>
          <w:sz w:val="22"/>
          <w:szCs w:val="22"/>
        </w:rPr>
        <w:t>privind</w:t>
      </w:r>
      <w:proofErr w:type="spellEnd"/>
      <w:r w:rsidR="001B4E0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00">
        <w:rPr>
          <w:rFonts w:ascii="Tahoma" w:hAnsi="Tahoma" w:cs="Tahoma"/>
          <w:sz w:val="22"/>
          <w:szCs w:val="22"/>
        </w:rPr>
        <w:t>Codul</w:t>
      </w:r>
      <w:proofErr w:type="spellEnd"/>
      <w:r w:rsidR="001B4E0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00">
        <w:rPr>
          <w:rFonts w:ascii="Tahoma" w:hAnsi="Tahoma" w:cs="Tahoma"/>
          <w:sz w:val="22"/>
          <w:szCs w:val="22"/>
        </w:rPr>
        <w:t>Administrativ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coroborate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cu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prevederile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art.</w:t>
      </w:r>
      <w:proofErr w:type="gram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 xml:space="preserve">39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alin</w:t>
      </w:r>
      <w:proofErr w:type="spellEnd"/>
      <w:r>
        <w:rPr>
          <w:rFonts w:ascii="Tahoma" w:hAnsi="Tahoma" w:cs="Tahoma"/>
          <w:sz w:val="22"/>
          <w:szCs w:val="22"/>
          <w:lang w:val="en-GB"/>
        </w:rPr>
        <w:t>.</w:t>
      </w:r>
      <w:proofErr w:type="gramEnd"/>
      <w:r>
        <w:rPr>
          <w:rFonts w:ascii="Tahoma" w:hAnsi="Tahoma" w:cs="Tahoma"/>
          <w:sz w:val="22"/>
          <w:szCs w:val="22"/>
          <w:lang w:val="en-GB"/>
        </w:rPr>
        <w:t xml:space="preserve"> (2) 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>din</w:t>
      </w:r>
      <w:proofErr w:type="gram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Hotărârea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Guvernului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nr. 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>611/2008</w:t>
      </w: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pentru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aprobarea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normelor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privind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organizarea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şi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dezvoltarea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carierei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funcţionarilor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publici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, cu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modificările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şi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completările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ulterioare</w:t>
      </w:r>
      <w:proofErr w:type="spellEnd"/>
      <w:r w:rsidR="001B4E00">
        <w:rPr>
          <w:rFonts w:ascii="Tahoma" w:hAnsi="Tahoma" w:cs="Tahoma"/>
          <w:sz w:val="22"/>
          <w:szCs w:val="22"/>
          <w:lang w:val="en-GB"/>
        </w:rPr>
        <w:t xml:space="preserve">, </w:t>
      </w:r>
      <w:proofErr w:type="spellStart"/>
      <w:r w:rsidR="001B4E00">
        <w:rPr>
          <w:rFonts w:ascii="Tahoma" w:hAnsi="Tahoma" w:cs="Tahoma"/>
          <w:sz w:val="22"/>
          <w:szCs w:val="22"/>
        </w:rPr>
        <w:t>aplicabile</w:t>
      </w:r>
      <w:proofErr w:type="spellEnd"/>
      <w:r w:rsidR="001B4E0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00">
        <w:rPr>
          <w:rFonts w:ascii="Tahoma" w:hAnsi="Tahoma" w:cs="Tahoma"/>
          <w:sz w:val="22"/>
          <w:szCs w:val="22"/>
        </w:rPr>
        <w:t>în</w:t>
      </w:r>
      <w:proofErr w:type="spellEnd"/>
      <w:r w:rsidR="001B4E0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00">
        <w:rPr>
          <w:rFonts w:ascii="Tahoma" w:hAnsi="Tahoma" w:cs="Tahoma"/>
          <w:sz w:val="22"/>
          <w:szCs w:val="22"/>
        </w:rPr>
        <w:t>condițiile</w:t>
      </w:r>
      <w:proofErr w:type="spellEnd"/>
      <w:r w:rsidR="001B4E0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00">
        <w:rPr>
          <w:rFonts w:ascii="Tahoma" w:hAnsi="Tahoma" w:cs="Tahoma"/>
          <w:sz w:val="22"/>
          <w:szCs w:val="22"/>
        </w:rPr>
        <w:t>prevăzute</w:t>
      </w:r>
      <w:proofErr w:type="spellEnd"/>
      <w:r w:rsidR="001B4E00">
        <w:rPr>
          <w:rFonts w:ascii="Tahoma" w:hAnsi="Tahoma" w:cs="Tahoma"/>
          <w:sz w:val="22"/>
          <w:szCs w:val="22"/>
        </w:rPr>
        <w:t xml:space="preserve"> de art.</w:t>
      </w:r>
      <w:proofErr w:type="gramEnd"/>
      <w:r w:rsidR="001B4E00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1B4E00">
        <w:rPr>
          <w:rFonts w:ascii="Tahoma" w:hAnsi="Tahoma" w:cs="Tahoma"/>
          <w:sz w:val="22"/>
          <w:szCs w:val="22"/>
        </w:rPr>
        <w:t xml:space="preserve">625, </w:t>
      </w:r>
      <w:proofErr w:type="spellStart"/>
      <w:r w:rsidR="001B4E00">
        <w:rPr>
          <w:rFonts w:ascii="Tahoma" w:hAnsi="Tahoma" w:cs="Tahoma"/>
          <w:sz w:val="22"/>
          <w:szCs w:val="22"/>
        </w:rPr>
        <w:t>alin</w:t>
      </w:r>
      <w:proofErr w:type="spellEnd"/>
      <w:r w:rsidR="001B4E00">
        <w:rPr>
          <w:rFonts w:ascii="Tahoma" w:hAnsi="Tahoma" w:cs="Tahoma"/>
          <w:sz w:val="22"/>
          <w:szCs w:val="22"/>
        </w:rPr>
        <w:t>.</w:t>
      </w:r>
      <w:proofErr w:type="gramEnd"/>
      <w:r w:rsidR="001B4E00">
        <w:rPr>
          <w:rFonts w:ascii="Tahoma" w:hAnsi="Tahoma" w:cs="Tahoma"/>
          <w:sz w:val="22"/>
          <w:szCs w:val="22"/>
        </w:rPr>
        <w:t xml:space="preserve"> (2), art. 626 din O.U.G. nr. 57/2019 </w:t>
      </w:r>
      <w:proofErr w:type="spellStart"/>
      <w:r w:rsidR="001B4E00">
        <w:rPr>
          <w:rFonts w:ascii="Tahoma" w:hAnsi="Tahoma" w:cs="Tahoma"/>
          <w:sz w:val="22"/>
          <w:szCs w:val="22"/>
        </w:rPr>
        <w:t>privind</w:t>
      </w:r>
      <w:proofErr w:type="spellEnd"/>
      <w:r w:rsidR="001B4E0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00">
        <w:rPr>
          <w:rFonts w:ascii="Tahoma" w:hAnsi="Tahoma" w:cs="Tahoma"/>
          <w:sz w:val="22"/>
          <w:szCs w:val="22"/>
        </w:rPr>
        <w:t>Codul</w:t>
      </w:r>
      <w:proofErr w:type="spellEnd"/>
      <w:r w:rsidR="001B4E0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00">
        <w:rPr>
          <w:rFonts w:ascii="Tahoma" w:hAnsi="Tahoma" w:cs="Tahoma"/>
          <w:sz w:val="22"/>
          <w:szCs w:val="22"/>
        </w:rPr>
        <w:t>Administrativ</w:t>
      </w:r>
      <w:proofErr w:type="spellEnd"/>
      <w:r w:rsidR="001B4E00" w:rsidRPr="009471DB">
        <w:rPr>
          <w:rFonts w:ascii="Tahoma" w:eastAsia="Arial Unicode MS" w:hAnsi="Tahoma" w:cs="Tahoma"/>
          <w:sz w:val="22"/>
          <w:szCs w:val="22"/>
        </w:rPr>
        <w:t xml:space="preserve">, </w:t>
      </w:r>
      <w:proofErr w:type="spellStart"/>
      <w:r w:rsidR="001B4E00" w:rsidRPr="009471DB">
        <w:rPr>
          <w:rFonts w:ascii="Tahoma" w:eastAsia="Arial Unicode MS" w:hAnsi="Tahoma" w:cs="Tahoma"/>
          <w:sz w:val="22"/>
          <w:szCs w:val="22"/>
        </w:rPr>
        <w:t>v</w:t>
      </w:r>
      <w:r w:rsidR="001B4E00" w:rsidRPr="009471DB">
        <w:rPr>
          <w:rFonts w:ascii="Tahoma" w:hAnsi="Tahoma" w:cs="Tahoma"/>
          <w:sz w:val="22"/>
          <w:szCs w:val="22"/>
        </w:rPr>
        <w:t>ă</w:t>
      </w:r>
      <w:proofErr w:type="spellEnd"/>
      <w:r w:rsidR="001B4E00" w:rsidRPr="009471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00" w:rsidRPr="009471DB">
        <w:rPr>
          <w:rFonts w:ascii="Tahoma" w:hAnsi="Tahoma" w:cs="Tahoma"/>
          <w:sz w:val="22"/>
          <w:szCs w:val="22"/>
        </w:rPr>
        <w:t>înştiinţăm</w:t>
      </w:r>
      <w:proofErr w:type="spellEnd"/>
      <w:r w:rsidR="001B4E00" w:rsidRPr="009471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00" w:rsidRPr="009471DB">
        <w:rPr>
          <w:rFonts w:ascii="Tahoma" w:hAnsi="Tahoma" w:cs="Tahoma"/>
          <w:sz w:val="22"/>
          <w:szCs w:val="22"/>
        </w:rPr>
        <w:t>că</w:t>
      </w:r>
      <w:proofErr w:type="spellEnd"/>
      <w:r w:rsidR="001B4E00" w:rsidRPr="009471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00" w:rsidRPr="009471DB">
        <w:rPr>
          <w:rFonts w:ascii="Tahoma" w:hAnsi="Tahoma" w:cs="Tahoma"/>
          <w:sz w:val="22"/>
          <w:szCs w:val="22"/>
        </w:rPr>
        <w:t>instituţia</w:t>
      </w:r>
      <w:proofErr w:type="spellEnd"/>
      <w:r w:rsidR="001B4E00" w:rsidRPr="009471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00" w:rsidRPr="009471DB">
        <w:rPr>
          <w:rFonts w:ascii="Tahoma" w:hAnsi="Tahoma" w:cs="Tahoma"/>
          <w:sz w:val="22"/>
          <w:szCs w:val="22"/>
        </w:rPr>
        <w:t>noastră</w:t>
      </w:r>
      <w:proofErr w:type="spellEnd"/>
      <w:r w:rsidR="001B4E00" w:rsidRPr="009471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00" w:rsidRPr="009471DB">
        <w:rPr>
          <w:rFonts w:ascii="Tahoma" w:hAnsi="Tahoma" w:cs="Tahoma"/>
          <w:sz w:val="22"/>
          <w:szCs w:val="22"/>
        </w:rPr>
        <w:t>organizează</w:t>
      </w:r>
      <w:proofErr w:type="spellEnd"/>
      <w:r w:rsidR="001B4E00" w:rsidRPr="009471DB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1B4E00" w:rsidRPr="009471DB">
        <w:rPr>
          <w:rFonts w:ascii="Tahoma" w:hAnsi="Tahoma" w:cs="Tahoma"/>
          <w:sz w:val="22"/>
          <w:szCs w:val="22"/>
        </w:rPr>
        <w:t>concurs</w:t>
      </w:r>
      <w:proofErr w:type="gramEnd"/>
      <w:r w:rsidR="001B4E00" w:rsidRPr="009471DB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1B4E00" w:rsidRPr="009471DB">
        <w:rPr>
          <w:rFonts w:ascii="Tahoma" w:hAnsi="Tahoma" w:cs="Tahoma"/>
          <w:sz w:val="22"/>
          <w:szCs w:val="22"/>
        </w:rPr>
        <w:t>recrutare</w:t>
      </w:r>
      <w:proofErr w:type="spellEnd"/>
      <w:r w:rsidR="001B4E00" w:rsidRPr="009471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00" w:rsidRPr="009471DB">
        <w:rPr>
          <w:rFonts w:ascii="Tahoma" w:hAnsi="Tahoma" w:cs="Tahoma"/>
          <w:sz w:val="22"/>
          <w:szCs w:val="22"/>
        </w:rPr>
        <w:t>pentru</w:t>
      </w:r>
      <w:proofErr w:type="spellEnd"/>
      <w:r w:rsidR="001B4E00" w:rsidRPr="009471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4E00" w:rsidRPr="009471DB">
        <w:rPr>
          <w:rFonts w:ascii="Tahoma" w:hAnsi="Tahoma" w:cs="Tahoma"/>
          <w:sz w:val="22"/>
          <w:szCs w:val="22"/>
        </w:rPr>
        <w:t>ocuparea</w:t>
      </w:r>
      <w:proofErr w:type="spellEnd"/>
      <w:r w:rsidR="001B4E00" w:rsidRPr="009471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1B4E00" w:rsidRPr="009471DB">
        <w:rPr>
          <w:rFonts w:ascii="Tahoma" w:hAnsi="Tahoma" w:cs="Tahoma"/>
          <w:b/>
          <w:sz w:val="22"/>
          <w:szCs w:val="22"/>
        </w:rPr>
        <w:t>funcţiei</w:t>
      </w:r>
      <w:proofErr w:type="spellEnd"/>
      <w:r w:rsidR="001B4E00" w:rsidRPr="009471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1B4E00" w:rsidRPr="009471DB">
        <w:rPr>
          <w:rFonts w:ascii="Tahoma" w:hAnsi="Tahoma" w:cs="Tahoma"/>
          <w:b/>
          <w:sz w:val="22"/>
          <w:szCs w:val="22"/>
        </w:rPr>
        <w:t>publice</w:t>
      </w:r>
      <w:proofErr w:type="spellEnd"/>
      <w:r w:rsidR="001B4E00" w:rsidRPr="009471DB">
        <w:rPr>
          <w:rFonts w:ascii="Tahoma" w:hAnsi="Tahoma" w:cs="Tahoma"/>
          <w:b/>
          <w:sz w:val="22"/>
          <w:szCs w:val="22"/>
        </w:rPr>
        <w:t xml:space="preserve"> de </w:t>
      </w:r>
      <w:proofErr w:type="spellStart"/>
      <w:r w:rsidR="001B4E00" w:rsidRPr="009471DB">
        <w:rPr>
          <w:rFonts w:ascii="Tahoma" w:hAnsi="Tahoma" w:cs="Tahoma"/>
          <w:b/>
          <w:sz w:val="22"/>
          <w:szCs w:val="22"/>
        </w:rPr>
        <w:t>execuție</w:t>
      </w:r>
      <w:proofErr w:type="spellEnd"/>
      <w:r w:rsidR="001B4E00" w:rsidRPr="009471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1B4E00" w:rsidRPr="009471DB">
        <w:rPr>
          <w:rFonts w:ascii="Tahoma" w:hAnsi="Tahoma" w:cs="Tahoma"/>
          <w:b/>
          <w:sz w:val="22"/>
          <w:szCs w:val="22"/>
        </w:rPr>
        <w:t>vacantă</w:t>
      </w:r>
      <w:proofErr w:type="spellEnd"/>
      <w:r w:rsidR="001B4E00" w:rsidRPr="009471DB">
        <w:rPr>
          <w:rFonts w:ascii="Tahoma" w:hAnsi="Tahoma" w:cs="Tahoma"/>
          <w:sz w:val="22"/>
          <w:szCs w:val="22"/>
        </w:rPr>
        <w:t>,</w:t>
      </w:r>
      <w:r w:rsidR="001B4E00" w:rsidRPr="009471DB">
        <w:rPr>
          <w:rFonts w:ascii="Tahoma" w:hAnsi="Tahoma" w:cs="Tahoma"/>
          <w:sz w:val="22"/>
          <w:szCs w:val="22"/>
          <w:lang w:val="es-ES"/>
        </w:rPr>
        <w:t xml:space="preserve"> </w:t>
      </w:r>
      <w:r w:rsidR="001B4E00">
        <w:rPr>
          <w:rFonts w:ascii="Tahoma" w:hAnsi="Tahoma" w:cs="Tahoma"/>
          <w:sz w:val="22"/>
          <w:szCs w:val="22"/>
          <w:lang w:val="ro-RO"/>
        </w:rPr>
        <w:t xml:space="preserve">perioadă nedeterminată, </w:t>
      </w:r>
      <w:r w:rsidR="001B4E00" w:rsidRPr="009471DB">
        <w:rPr>
          <w:rFonts w:ascii="Tahoma" w:hAnsi="Tahoma" w:cs="Tahoma"/>
          <w:sz w:val="22"/>
          <w:szCs w:val="22"/>
          <w:lang w:val="es-ES"/>
        </w:rPr>
        <w:t>după cum urmează:</w:t>
      </w:r>
    </w:p>
    <w:p w:rsidR="004D76D7" w:rsidRDefault="004D76D7" w:rsidP="001B4E00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</w:p>
    <w:p w:rsidR="001B4E00" w:rsidRPr="009471DB" w:rsidRDefault="001B4E00" w:rsidP="001B4E00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9471DB">
        <w:rPr>
          <w:rFonts w:ascii="Tahoma" w:hAnsi="Tahoma" w:cs="Tahoma"/>
          <w:b/>
          <w:sz w:val="22"/>
          <w:szCs w:val="22"/>
          <w:u w:val="single"/>
          <w:lang w:val="es-ES"/>
        </w:rPr>
        <w:t>Denumirea funcţiei publice de execuție vacantă:</w:t>
      </w:r>
      <w:r w:rsidRPr="009471DB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1B4E00" w:rsidRDefault="001B4E00" w:rsidP="001B4E00">
      <w:pPr>
        <w:pStyle w:val="Listparagraf"/>
        <w:ind w:left="0" w:firstLine="1068"/>
        <w:jc w:val="both"/>
        <w:rPr>
          <w:rFonts w:ascii="Tahoma" w:hAnsi="Tahoma" w:cs="Tahoma"/>
          <w:sz w:val="22"/>
          <w:szCs w:val="22"/>
        </w:rPr>
      </w:pPr>
      <w:r w:rsidRPr="009471DB">
        <w:rPr>
          <w:rFonts w:ascii="Tahoma" w:hAnsi="Tahoma" w:cs="Tahoma"/>
          <w:b/>
          <w:sz w:val="22"/>
          <w:szCs w:val="22"/>
        </w:rPr>
        <w:t xml:space="preserve">– </w:t>
      </w:r>
      <w:proofErr w:type="spellStart"/>
      <w:r w:rsidRPr="009471DB">
        <w:rPr>
          <w:rFonts w:ascii="Tahoma" w:hAnsi="Tahoma" w:cs="Tahoma"/>
          <w:b/>
          <w:sz w:val="22"/>
          <w:szCs w:val="22"/>
        </w:rPr>
        <w:t>consilier</w:t>
      </w:r>
      <w:proofErr w:type="spellEnd"/>
      <w:r w:rsidRPr="009471DB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r w:rsidRPr="009471DB">
        <w:rPr>
          <w:rFonts w:ascii="Tahoma" w:hAnsi="Tahoma" w:cs="Tahoma"/>
          <w:b/>
          <w:sz w:val="22"/>
          <w:szCs w:val="22"/>
        </w:rPr>
        <w:t>clasa</w:t>
      </w:r>
      <w:proofErr w:type="spellEnd"/>
      <w:r w:rsidRPr="009471DB">
        <w:rPr>
          <w:rFonts w:ascii="Tahoma" w:hAnsi="Tahoma" w:cs="Tahoma"/>
          <w:b/>
          <w:sz w:val="22"/>
          <w:szCs w:val="22"/>
        </w:rPr>
        <w:t xml:space="preserve"> I, grad </w:t>
      </w:r>
      <w:proofErr w:type="spellStart"/>
      <w:r w:rsidRPr="009471DB">
        <w:rPr>
          <w:rFonts w:ascii="Tahoma" w:hAnsi="Tahoma" w:cs="Tahoma"/>
          <w:b/>
          <w:sz w:val="22"/>
          <w:szCs w:val="22"/>
        </w:rPr>
        <w:t>asistent</w:t>
      </w:r>
      <w:proofErr w:type="spellEnd"/>
      <w:r w:rsidRPr="009471DB">
        <w:rPr>
          <w:rFonts w:ascii="Tahoma" w:hAnsi="Tahoma" w:cs="Tahoma"/>
          <w:b/>
          <w:sz w:val="22"/>
          <w:szCs w:val="22"/>
        </w:rPr>
        <w:t xml:space="preserve"> </w:t>
      </w:r>
      <w:r w:rsidRPr="009471DB">
        <w:rPr>
          <w:rFonts w:ascii="Tahoma" w:hAnsi="Tahoma" w:cs="Tahoma"/>
          <w:sz w:val="22"/>
          <w:szCs w:val="22"/>
        </w:rPr>
        <w:t>(</w:t>
      </w:r>
      <w:proofErr w:type="spellStart"/>
      <w:r w:rsidRPr="009471DB">
        <w:rPr>
          <w:rFonts w:ascii="Tahoma" w:hAnsi="Tahoma" w:cs="Tahoma"/>
          <w:sz w:val="22"/>
          <w:szCs w:val="22"/>
        </w:rPr>
        <w:t>financiar-contabil</w:t>
      </w:r>
      <w:proofErr w:type="spellEnd"/>
      <w:r w:rsidRPr="009471DB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9471DB">
        <w:rPr>
          <w:rFonts w:ascii="Tahoma" w:hAnsi="Tahoma" w:cs="Tahoma"/>
          <w:sz w:val="22"/>
          <w:szCs w:val="22"/>
        </w:rPr>
        <w:t>în</w:t>
      </w:r>
      <w:proofErr w:type="spellEnd"/>
      <w:r w:rsidRPr="009471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471DB">
        <w:rPr>
          <w:rFonts w:ascii="Tahoma" w:hAnsi="Tahoma" w:cs="Tahoma"/>
          <w:sz w:val="22"/>
          <w:szCs w:val="22"/>
        </w:rPr>
        <w:t>cadrul</w:t>
      </w:r>
      <w:proofErr w:type="spellEnd"/>
      <w:r w:rsidRPr="009471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471DB">
        <w:rPr>
          <w:rFonts w:ascii="Tahoma" w:hAnsi="Tahoma" w:cs="Tahoma"/>
          <w:sz w:val="22"/>
          <w:szCs w:val="22"/>
        </w:rPr>
        <w:t>Compartiment</w:t>
      </w:r>
      <w:proofErr w:type="spellEnd"/>
      <w:r w:rsidRPr="009471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471DB">
        <w:rPr>
          <w:rFonts w:ascii="Tahoma" w:hAnsi="Tahoma" w:cs="Tahoma"/>
          <w:sz w:val="22"/>
          <w:szCs w:val="22"/>
        </w:rPr>
        <w:t>contabilitate</w:t>
      </w:r>
      <w:proofErr w:type="spellEnd"/>
      <w:r w:rsidRPr="009471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471DB">
        <w:rPr>
          <w:rFonts w:ascii="Tahoma" w:hAnsi="Tahoma" w:cs="Tahoma"/>
          <w:sz w:val="22"/>
          <w:szCs w:val="22"/>
        </w:rPr>
        <w:t>impozite</w:t>
      </w:r>
      <w:proofErr w:type="spellEnd"/>
      <w:r w:rsidRPr="009471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471DB">
        <w:rPr>
          <w:rFonts w:ascii="Tahoma" w:hAnsi="Tahoma" w:cs="Tahoma"/>
          <w:sz w:val="22"/>
          <w:szCs w:val="22"/>
        </w:rPr>
        <w:t>și</w:t>
      </w:r>
      <w:proofErr w:type="spellEnd"/>
      <w:r w:rsidRPr="009471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471DB">
        <w:rPr>
          <w:rFonts w:ascii="Tahoma" w:hAnsi="Tahoma" w:cs="Tahoma"/>
          <w:sz w:val="22"/>
          <w:szCs w:val="22"/>
        </w:rPr>
        <w:t>taxe</w:t>
      </w:r>
      <w:proofErr w:type="spellEnd"/>
      <w:r w:rsidRPr="009471DB">
        <w:rPr>
          <w:rFonts w:ascii="Tahoma" w:hAnsi="Tahoma" w:cs="Tahoma"/>
          <w:sz w:val="22"/>
          <w:szCs w:val="22"/>
        </w:rPr>
        <w:t xml:space="preserve">, din </w:t>
      </w:r>
      <w:proofErr w:type="spellStart"/>
      <w:r w:rsidRPr="009471DB">
        <w:rPr>
          <w:rFonts w:ascii="Tahoma" w:hAnsi="Tahoma" w:cs="Tahoma"/>
          <w:sz w:val="22"/>
          <w:szCs w:val="22"/>
        </w:rPr>
        <w:t>aparatul</w:t>
      </w:r>
      <w:proofErr w:type="spellEnd"/>
      <w:r w:rsidRPr="009471DB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9471DB">
        <w:rPr>
          <w:rFonts w:ascii="Tahoma" w:hAnsi="Tahoma" w:cs="Tahoma"/>
          <w:sz w:val="22"/>
          <w:szCs w:val="22"/>
        </w:rPr>
        <w:t>specialitate</w:t>
      </w:r>
      <w:proofErr w:type="spellEnd"/>
      <w:r w:rsidRPr="009471DB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9471DB">
        <w:rPr>
          <w:rFonts w:ascii="Tahoma" w:hAnsi="Tahoma" w:cs="Tahoma"/>
          <w:sz w:val="22"/>
          <w:szCs w:val="22"/>
        </w:rPr>
        <w:t>primarului</w:t>
      </w:r>
      <w:proofErr w:type="spellEnd"/>
      <w:r w:rsidRPr="009471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471DB">
        <w:rPr>
          <w:rFonts w:ascii="Tahoma" w:hAnsi="Tahoma" w:cs="Tahoma"/>
          <w:sz w:val="22"/>
          <w:szCs w:val="22"/>
        </w:rPr>
        <w:t>comunei</w:t>
      </w:r>
      <w:proofErr w:type="spellEnd"/>
      <w:r w:rsidRPr="009471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471DB">
        <w:rPr>
          <w:rFonts w:ascii="Tahoma" w:hAnsi="Tahoma" w:cs="Tahoma"/>
          <w:sz w:val="22"/>
          <w:szCs w:val="22"/>
        </w:rPr>
        <w:t>Aluniș</w:t>
      </w:r>
      <w:proofErr w:type="spellEnd"/>
      <w:r w:rsidRPr="009471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471DB">
        <w:rPr>
          <w:rFonts w:ascii="Tahoma" w:hAnsi="Tahoma" w:cs="Tahoma"/>
          <w:sz w:val="22"/>
          <w:szCs w:val="22"/>
        </w:rPr>
        <w:t>județul</w:t>
      </w:r>
      <w:proofErr w:type="spellEnd"/>
      <w:r w:rsidRPr="009471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471DB">
        <w:rPr>
          <w:rFonts w:ascii="Tahoma" w:hAnsi="Tahoma" w:cs="Tahoma"/>
          <w:sz w:val="22"/>
          <w:szCs w:val="22"/>
        </w:rPr>
        <w:t>Cluj</w:t>
      </w:r>
      <w:proofErr w:type="spellEnd"/>
    </w:p>
    <w:p w:rsidR="004D76D7" w:rsidRPr="009471DB" w:rsidRDefault="004D76D7" w:rsidP="001B4E00">
      <w:pPr>
        <w:pStyle w:val="Listparagraf"/>
        <w:ind w:left="0" w:firstLine="1068"/>
        <w:jc w:val="both"/>
        <w:rPr>
          <w:rFonts w:ascii="Tahoma" w:hAnsi="Tahoma" w:cs="Tahoma"/>
          <w:sz w:val="22"/>
          <w:szCs w:val="22"/>
          <w:lang w:val="es-ES"/>
        </w:rPr>
      </w:pPr>
    </w:p>
    <w:p w:rsidR="001B4E00" w:rsidRPr="009471DB" w:rsidRDefault="001B4E00" w:rsidP="001B4E00">
      <w:pPr>
        <w:ind w:firstLine="708"/>
        <w:jc w:val="both"/>
        <w:rPr>
          <w:rFonts w:ascii="Tahoma" w:eastAsia="Arial Unicode MS" w:hAnsi="Tahoma" w:cs="Tahoma"/>
          <w:sz w:val="22"/>
          <w:szCs w:val="22"/>
          <w:lang w:val="es-ES"/>
        </w:rPr>
      </w:pPr>
      <w:r w:rsidRPr="009471DB">
        <w:rPr>
          <w:rFonts w:ascii="Tahoma" w:eastAsia="Arial Unicode MS" w:hAnsi="Tahoma" w:cs="Tahoma"/>
          <w:b/>
          <w:sz w:val="22"/>
          <w:szCs w:val="22"/>
          <w:lang w:val="es-ES"/>
        </w:rPr>
        <w:t xml:space="preserve">2. </w:t>
      </w:r>
      <w:r w:rsidRPr="009471DB">
        <w:rPr>
          <w:rFonts w:ascii="Tahoma" w:eastAsia="Arial Unicode MS" w:hAnsi="Tahoma" w:cs="Tahoma"/>
          <w:b/>
          <w:sz w:val="22"/>
          <w:szCs w:val="22"/>
          <w:u w:val="single"/>
          <w:lang w:val="es-ES"/>
        </w:rPr>
        <w:t>Probele pentru concurs:</w:t>
      </w:r>
      <w:r w:rsidRPr="009471DB">
        <w:rPr>
          <w:rFonts w:ascii="Tahoma" w:eastAsia="Arial Unicode MS" w:hAnsi="Tahoma" w:cs="Tahoma"/>
          <w:sz w:val="22"/>
          <w:szCs w:val="22"/>
          <w:lang w:val="es-ES"/>
        </w:rPr>
        <w:t xml:space="preserve"> </w:t>
      </w:r>
    </w:p>
    <w:p w:rsidR="001B4E00" w:rsidRPr="009471DB" w:rsidRDefault="001B4E00" w:rsidP="001B4E00">
      <w:pPr>
        <w:ind w:firstLine="708"/>
        <w:jc w:val="both"/>
        <w:rPr>
          <w:rFonts w:ascii="Tahoma" w:eastAsia="Arial Unicode MS" w:hAnsi="Tahoma" w:cs="Tahoma"/>
          <w:sz w:val="22"/>
          <w:szCs w:val="22"/>
          <w:lang w:val="es-ES"/>
        </w:rPr>
      </w:pPr>
      <w:r w:rsidRPr="009471DB">
        <w:rPr>
          <w:rFonts w:ascii="Tahoma" w:eastAsia="Arial Unicode MS" w:hAnsi="Tahoma" w:cs="Tahoma"/>
          <w:sz w:val="22"/>
          <w:szCs w:val="22"/>
          <w:lang w:val="es-ES"/>
        </w:rPr>
        <w:t>- selecție dosare</w:t>
      </w:r>
    </w:p>
    <w:p w:rsidR="001B4E00" w:rsidRPr="009471DB" w:rsidRDefault="001B4E00" w:rsidP="001B4E00">
      <w:pPr>
        <w:ind w:firstLine="708"/>
        <w:jc w:val="both"/>
        <w:rPr>
          <w:rFonts w:ascii="Tahoma" w:eastAsia="Arial Unicode MS" w:hAnsi="Tahoma" w:cs="Tahoma"/>
          <w:sz w:val="22"/>
          <w:szCs w:val="22"/>
          <w:lang w:val="es-ES"/>
        </w:rPr>
      </w:pPr>
      <w:r w:rsidRPr="009471DB">
        <w:rPr>
          <w:rFonts w:ascii="Tahoma" w:eastAsia="Arial Unicode MS" w:hAnsi="Tahoma" w:cs="Tahoma"/>
          <w:sz w:val="22"/>
          <w:szCs w:val="22"/>
          <w:lang w:val="es-ES"/>
        </w:rPr>
        <w:t xml:space="preserve">- proba scrisă </w:t>
      </w:r>
    </w:p>
    <w:p w:rsidR="001B4E00" w:rsidRDefault="001B4E00" w:rsidP="001B4E00">
      <w:pPr>
        <w:ind w:firstLine="708"/>
        <w:jc w:val="both"/>
        <w:rPr>
          <w:rFonts w:ascii="Tahoma" w:eastAsia="Arial Unicode MS" w:hAnsi="Tahoma" w:cs="Tahoma"/>
          <w:sz w:val="22"/>
          <w:szCs w:val="22"/>
          <w:lang w:val="es-ES"/>
        </w:rPr>
      </w:pPr>
      <w:r w:rsidRPr="009471DB">
        <w:rPr>
          <w:rFonts w:ascii="Tahoma" w:eastAsia="Arial Unicode MS" w:hAnsi="Tahoma" w:cs="Tahoma"/>
          <w:sz w:val="22"/>
          <w:szCs w:val="22"/>
          <w:lang w:val="es-ES"/>
        </w:rPr>
        <w:t xml:space="preserve">- interviu </w:t>
      </w:r>
    </w:p>
    <w:p w:rsidR="004D76D7" w:rsidRPr="009471DB" w:rsidRDefault="004D76D7" w:rsidP="001B4E00">
      <w:pPr>
        <w:ind w:firstLine="708"/>
        <w:jc w:val="both"/>
        <w:rPr>
          <w:rFonts w:ascii="Tahoma" w:eastAsia="Arial Unicode MS" w:hAnsi="Tahoma" w:cs="Tahoma"/>
          <w:sz w:val="22"/>
          <w:szCs w:val="22"/>
          <w:lang w:val="es-ES"/>
        </w:rPr>
      </w:pPr>
    </w:p>
    <w:p w:rsidR="001B4E00" w:rsidRPr="009471DB" w:rsidRDefault="001B4E00" w:rsidP="001B4E00">
      <w:pPr>
        <w:ind w:firstLine="708"/>
        <w:jc w:val="both"/>
        <w:rPr>
          <w:rFonts w:ascii="Tahoma" w:eastAsia="Arial Unicode MS" w:hAnsi="Tahoma" w:cs="Tahoma"/>
          <w:b/>
          <w:sz w:val="22"/>
          <w:szCs w:val="22"/>
          <w:u w:val="single"/>
          <w:lang w:val="es-ES"/>
        </w:rPr>
      </w:pPr>
      <w:r w:rsidRPr="009471DB">
        <w:rPr>
          <w:rFonts w:ascii="Tahoma" w:eastAsia="Arial Unicode MS" w:hAnsi="Tahoma" w:cs="Tahoma"/>
          <w:b/>
          <w:sz w:val="22"/>
          <w:szCs w:val="22"/>
          <w:lang w:val="es-ES"/>
        </w:rPr>
        <w:t xml:space="preserve">3. </w:t>
      </w:r>
      <w:r w:rsidRPr="009471DB">
        <w:rPr>
          <w:rFonts w:ascii="Tahoma" w:eastAsia="Arial Unicode MS" w:hAnsi="Tahoma" w:cs="Tahoma"/>
          <w:b/>
          <w:sz w:val="22"/>
          <w:szCs w:val="22"/>
          <w:u w:val="single"/>
          <w:lang w:val="es-ES"/>
        </w:rPr>
        <w:t>Condiţiile de desfăşurare a concursului:</w:t>
      </w:r>
    </w:p>
    <w:p w:rsidR="001B4E00" w:rsidRPr="009471DB" w:rsidRDefault="001B4E00" w:rsidP="001B4E00">
      <w:pPr>
        <w:ind w:firstLine="708"/>
        <w:jc w:val="both"/>
        <w:rPr>
          <w:rFonts w:ascii="Tahoma" w:hAnsi="Tahoma" w:cs="Tahoma"/>
          <w:sz w:val="22"/>
          <w:szCs w:val="22"/>
          <w:u w:val="single"/>
          <w:lang w:val="es-ES"/>
        </w:rPr>
      </w:pPr>
      <w:r w:rsidRPr="009471DB">
        <w:rPr>
          <w:rFonts w:ascii="Tahoma" w:eastAsia="Arial Unicode MS" w:hAnsi="Tahoma" w:cs="Tahoma"/>
          <w:b/>
          <w:sz w:val="22"/>
          <w:szCs w:val="22"/>
          <w:lang w:val="es-ES"/>
        </w:rPr>
        <w:t xml:space="preserve">3.1.  </w:t>
      </w:r>
      <w:r w:rsidRPr="009471DB">
        <w:rPr>
          <w:rFonts w:ascii="Tahoma" w:eastAsia="Arial Unicode MS" w:hAnsi="Tahoma" w:cs="Tahoma"/>
          <w:b/>
          <w:sz w:val="22"/>
          <w:szCs w:val="22"/>
          <w:u w:val="single"/>
          <w:lang w:val="es-ES"/>
        </w:rPr>
        <w:t>Locul de desfăşurare a concursului:</w:t>
      </w:r>
    </w:p>
    <w:p w:rsidR="001B4E00" w:rsidRPr="009471DB" w:rsidRDefault="001B4E00" w:rsidP="001B4E00">
      <w:pPr>
        <w:ind w:firstLine="708"/>
        <w:jc w:val="both"/>
        <w:rPr>
          <w:rFonts w:ascii="Tahoma" w:eastAsia="Arial Unicode MS" w:hAnsi="Tahoma" w:cs="Tahoma"/>
          <w:sz w:val="22"/>
          <w:szCs w:val="22"/>
          <w:lang w:val="es-ES"/>
        </w:rPr>
      </w:pPr>
      <w:r w:rsidRPr="009471DB">
        <w:rPr>
          <w:rFonts w:ascii="Tahoma" w:eastAsia="Arial Unicode MS" w:hAnsi="Tahoma" w:cs="Tahoma"/>
          <w:sz w:val="22"/>
          <w:szCs w:val="22"/>
          <w:lang w:val="es-ES"/>
        </w:rPr>
        <w:t>- la sediul U.A.T. Comuna Aluniș, județul Cluj : Comuna Aluniș, sat Aluniș, nr. 83, jud. Cluj</w:t>
      </w:r>
    </w:p>
    <w:p w:rsidR="001B4E00" w:rsidRPr="009471DB" w:rsidRDefault="001B4E00" w:rsidP="001B4E00">
      <w:pPr>
        <w:ind w:firstLine="708"/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9471DB">
        <w:rPr>
          <w:rFonts w:ascii="Tahoma" w:hAnsi="Tahoma" w:cs="Tahoma"/>
          <w:b/>
          <w:sz w:val="22"/>
          <w:szCs w:val="22"/>
          <w:lang w:val="es-ES"/>
        </w:rPr>
        <w:t xml:space="preserve">3.2. </w:t>
      </w:r>
      <w:r w:rsidR="004D76D7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="004D76D7">
        <w:rPr>
          <w:rFonts w:ascii="Tahoma" w:hAnsi="Tahoma" w:cs="Tahoma"/>
          <w:b/>
          <w:sz w:val="22"/>
          <w:szCs w:val="22"/>
          <w:u w:val="single"/>
          <w:lang w:val="es-ES"/>
        </w:rPr>
        <w:t>Probele concursului, d</w:t>
      </w:r>
      <w:r w:rsidRPr="009471DB">
        <w:rPr>
          <w:rFonts w:ascii="Tahoma" w:hAnsi="Tahoma" w:cs="Tahoma"/>
          <w:b/>
          <w:sz w:val="22"/>
          <w:szCs w:val="22"/>
          <w:u w:val="single"/>
          <w:lang w:val="es-ES"/>
        </w:rPr>
        <w:t>ata şi ora desfăşurării:</w:t>
      </w:r>
    </w:p>
    <w:p w:rsidR="004D76D7" w:rsidRDefault="004D76D7" w:rsidP="004D76D7">
      <w:pPr>
        <w:ind w:firstLine="708"/>
        <w:jc w:val="both"/>
        <w:rPr>
          <w:rFonts w:ascii="Tahoma" w:eastAsia="Arial Unicode MS" w:hAnsi="Tahoma" w:cs="Tahoma"/>
          <w:sz w:val="22"/>
          <w:szCs w:val="22"/>
          <w:lang w:val="es-ES"/>
        </w:rPr>
      </w:pPr>
      <w:r>
        <w:rPr>
          <w:rFonts w:ascii="Tahoma" w:eastAsia="Arial Unicode MS" w:hAnsi="Tahoma" w:cs="Tahoma"/>
          <w:sz w:val="22"/>
          <w:szCs w:val="22"/>
          <w:lang w:val="es-ES"/>
        </w:rPr>
        <w:t xml:space="preserve">- </w:t>
      </w:r>
      <w:r w:rsidRPr="004D76D7">
        <w:rPr>
          <w:rFonts w:ascii="Tahoma" w:eastAsia="Arial Unicode MS" w:hAnsi="Tahoma" w:cs="Tahoma"/>
          <w:b/>
          <w:sz w:val="22"/>
          <w:szCs w:val="22"/>
          <w:u w:val="single"/>
          <w:lang w:val="es-ES"/>
        </w:rPr>
        <w:t>selecție dosare</w:t>
      </w:r>
      <w:r>
        <w:rPr>
          <w:rFonts w:ascii="Tahoma" w:eastAsia="Arial Unicode MS" w:hAnsi="Tahoma" w:cs="Tahoma"/>
          <w:sz w:val="22"/>
          <w:szCs w:val="22"/>
          <w:lang w:val="es-ES"/>
        </w:rPr>
        <w:t xml:space="preserve"> :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- în termen de maxim 5 zile </w:t>
      </w:r>
      <w:r>
        <w:rPr>
          <w:rFonts w:ascii="Tahoma" w:hAnsi="Tahoma" w:cs="Tahoma"/>
          <w:sz w:val="22"/>
          <w:szCs w:val="22"/>
          <w:lang w:val="es-ES"/>
        </w:rPr>
        <w:t xml:space="preserve">de la expirarea termenului de depunere a dosarelor de concurs </w:t>
      </w:r>
    </w:p>
    <w:p w:rsidR="004D76D7" w:rsidRDefault="004D76D7" w:rsidP="004D76D7">
      <w:pPr>
        <w:ind w:firstLine="708"/>
        <w:jc w:val="both"/>
        <w:rPr>
          <w:rFonts w:ascii="Tahoma" w:eastAsia="Arial Unicode MS" w:hAnsi="Tahoma" w:cs="Tahoma"/>
          <w:sz w:val="22"/>
          <w:szCs w:val="22"/>
          <w:lang w:val="es-ES"/>
        </w:rPr>
      </w:pPr>
      <w:r>
        <w:rPr>
          <w:rFonts w:ascii="Tahoma" w:eastAsia="Arial Unicode MS" w:hAnsi="Tahoma" w:cs="Tahoma"/>
          <w:sz w:val="22"/>
          <w:szCs w:val="22"/>
          <w:lang w:val="es-ES"/>
        </w:rPr>
        <w:t xml:space="preserve">- </w:t>
      </w:r>
      <w:r w:rsidRPr="004D76D7">
        <w:rPr>
          <w:rFonts w:ascii="Tahoma" w:eastAsia="Arial Unicode MS" w:hAnsi="Tahoma" w:cs="Tahoma"/>
          <w:b/>
          <w:sz w:val="22"/>
          <w:szCs w:val="22"/>
          <w:u w:val="single"/>
          <w:lang w:val="es-ES"/>
        </w:rPr>
        <w:t>proba scrisă</w:t>
      </w:r>
      <w:r>
        <w:rPr>
          <w:rFonts w:ascii="Tahoma" w:eastAsia="Arial Unicode MS" w:hAnsi="Tahoma" w:cs="Tahoma"/>
          <w:sz w:val="22"/>
          <w:szCs w:val="22"/>
          <w:lang w:val="es-ES"/>
        </w:rPr>
        <w:t xml:space="preserve">       : </w:t>
      </w:r>
      <w:r>
        <w:rPr>
          <w:rFonts w:ascii="Tahoma" w:hAnsi="Tahoma" w:cs="Tahoma"/>
          <w:b/>
          <w:sz w:val="22"/>
          <w:szCs w:val="22"/>
          <w:lang w:val="es-ES"/>
        </w:rPr>
        <w:t>- 21 octombrie 2019</w:t>
      </w:r>
      <w:r>
        <w:rPr>
          <w:rFonts w:ascii="Tahoma" w:hAnsi="Tahoma" w:cs="Tahoma"/>
          <w:sz w:val="22"/>
          <w:szCs w:val="22"/>
          <w:lang w:val="es-ES"/>
        </w:rPr>
        <w:t xml:space="preserve"> – ora 10</w:t>
      </w:r>
      <w:r>
        <w:rPr>
          <w:rFonts w:ascii="Tahoma" w:hAnsi="Tahoma" w:cs="Tahoma"/>
          <w:sz w:val="22"/>
          <w:szCs w:val="22"/>
          <w:vertAlign w:val="superscript"/>
          <w:lang w:val="es-ES"/>
        </w:rPr>
        <w:t xml:space="preserve">00  </w:t>
      </w:r>
      <w:r>
        <w:rPr>
          <w:rFonts w:ascii="Tahoma" w:eastAsia="Arial Unicode MS" w:hAnsi="Tahoma" w:cs="Tahoma"/>
          <w:sz w:val="22"/>
          <w:szCs w:val="22"/>
          <w:lang w:val="es-ES"/>
        </w:rPr>
        <w:t>- la sediul U.A.T. Comuna Aluniș, județul Cluj : Comuna Aluniș, sat Aluniș, nr. 83, jud. Cluj</w:t>
      </w:r>
    </w:p>
    <w:p w:rsidR="004D76D7" w:rsidRDefault="004D76D7" w:rsidP="004D76D7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eastAsia="Arial Unicode MS" w:hAnsi="Tahoma" w:cs="Tahoma"/>
          <w:sz w:val="22"/>
          <w:szCs w:val="22"/>
          <w:lang w:val="es-ES"/>
        </w:rPr>
        <w:t xml:space="preserve">-  </w:t>
      </w:r>
      <w:r w:rsidRPr="004D76D7">
        <w:rPr>
          <w:rFonts w:ascii="Tahoma" w:eastAsia="Arial Unicode MS" w:hAnsi="Tahoma" w:cs="Tahoma"/>
          <w:b/>
          <w:sz w:val="22"/>
          <w:szCs w:val="22"/>
          <w:u w:val="single"/>
          <w:lang w:val="es-ES"/>
        </w:rPr>
        <w:t xml:space="preserve">interviu </w:t>
      </w:r>
      <w:r>
        <w:rPr>
          <w:rFonts w:ascii="Tahoma" w:eastAsia="Arial Unicode MS" w:hAnsi="Tahoma" w:cs="Tahoma"/>
          <w:sz w:val="22"/>
          <w:szCs w:val="22"/>
          <w:lang w:val="es-ES"/>
        </w:rPr>
        <w:t xml:space="preserve">             :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- în termen de maxim 5 zile </w:t>
      </w:r>
      <w:r>
        <w:rPr>
          <w:rFonts w:ascii="Tahoma" w:hAnsi="Tahoma" w:cs="Tahoma"/>
          <w:sz w:val="22"/>
          <w:szCs w:val="22"/>
          <w:lang w:val="es-ES"/>
        </w:rPr>
        <w:t>de la susținerea probei scrise.</w:t>
      </w:r>
    </w:p>
    <w:p w:rsidR="001B4E00" w:rsidRPr="009471DB" w:rsidRDefault="001B4E00" w:rsidP="004D76D7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9471DB">
        <w:rPr>
          <w:rFonts w:ascii="Tahoma" w:eastAsia="Arial Unicode MS" w:hAnsi="Tahoma" w:cs="Tahoma"/>
          <w:b/>
          <w:sz w:val="22"/>
          <w:szCs w:val="22"/>
          <w:lang w:val="es-ES"/>
        </w:rPr>
        <w:t>3.3.</w:t>
      </w:r>
      <w:r w:rsidRPr="009471DB">
        <w:rPr>
          <w:rFonts w:ascii="Tahoma" w:eastAsia="Arial Unicode MS" w:hAnsi="Tahoma" w:cs="Tahoma"/>
          <w:b/>
          <w:sz w:val="22"/>
          <w:szCs w:val="22"/>
          <w:u w:val="single"/>
          <w:lang w:val="es-ES"/>
        </w:rPr>
        <w:t xml:space="preserve"> Data până la care se pot depune dosarele de înscriere:</w:t>
      </w:r>
      <w:r w:rsidRPr="009471DB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F146A1" w:rsidRDefault="001B4E00" w:rsidP="00F146A1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9471DB">
        <w:rPr>
          <w:rFonts w:ascii="Tahoma" w:hAnsi="Tahoma" w:cs="Tahoma"/>
          <w:sz w:val="22"/>
          <w:szCs w:val="22"/>
          <w:lang w:val="es-ES"/>
        </w:rPr>
        <w:t xml:space="preserve">Dosarele de concurs se depun în maxim 20 de zile de la data publicării anunţului în </w:t>
      </w:r>
      <w:r w:rsidR="00F146A1">
        <w:rPr>
          <w:rFonts w:ascii="Tahoma" w:hAnsi="Tahoma" w:cs="Tahoma"/>
          <w:sz w:val="22"/>
          <w:szCs w:val="22"/>
          <w:lang w:val="es-ES"/>
        </w:rPr>
        <w:t xml:space="preserve">în     maxim 20 de zile de la data publicării anunţului, respectiv din </w:t>
      </w:r>
      <w:r w:rsidR="004D76D7">
        <w:rPr>
          <w:rFonts w:ascii="Tahoma" w:hAnsi="Tahoma" w:cs="Tahoma"/>
          <w:b/>
          <w:sz w:val="22"/>
          <w:szCs w:val="22"/>
          <w:lang w:val="es-ES"/>
        </w:rPr>
        <w:t>19.09.2019</w:t>
      </w:r>
      <w:r w:rsidR="004D76D7">
        <w:rPr>
          <w:rFonts w:ascii="Tahoma" w:hAnsi="Tahoma" w:cs="Tahoma"/>
          <w:sz w:val="22"/>
          <w:szCs w:val="22"/>
          <w:lang w:val="es-ES"/>
        </w:rPr>
        <w:t>, până la</w:t>
      </w:r>
      <w:r w:rsidR="004D76D7">
        <w:rPr>
          <w:rFonts w:ascii="Tahoma" w:hAnsi="Tahoma" w:cs="Tahoma"/>
          <w:b/>
          <w:sz w:val="22"/>
          <w:szCs w:val="22"/>
          <w:lang w:val="es-ES"/>
        </w:rPr>
        <w:t xml:space="preserve"> 08.10.2019</w:t>
      </w:r>
      <w:r w:rsidR="00F146A1">
        <w:rPr>
          <w:rFonts w:ascii="Tahoma" w:hAnsi="Tahoma" w:cs="Tahoma"/>
          <w:sz w:val="22"/>
          <w:szCs w:val="22"/>
          <w:lang w:val="es-ES"/>
        </w:rPr>
        <w:t>, ora 16</w:t>
      </w:r>
      <w:r w:rsidR="00F146A1" w:rsidRPr="003D2B86">
        <w:rPr>
          <w:rFonts w:ascii="Tahoma" w:hAnsi="Tahoma" w:cs="Tahoma"/>
          <w:sz w:val="22"/>
          <w:szCs w:val="22"/>
          <w:vertAlign w:val="superscript"/>
          <w:lang w:val="es-ES"/>
        </w:rPr>
        <w:t>00</w:t>
      </w:r>
      <w:r w:rsidR="00F146A1">
        <w:rPr>
          <w:rFonts w:ascii="Tahoma" w:hAnsi="Tahoma" w:cs="Tahoma"/>
          <w:sz w:val="22"/>
          <w:szCs w:val="22"/>
          <w:lang w:val="es-ES"/>
        </w:rPr>
        <w:t>,   la sediul Primăriei comunei Aluniș, județul Cluj.</w:t>
      </w:r>
    </w:p>
    <w:p w:rsidR="004D76D7" w:rsidRDefault="004D76D7" w:rsidP="00F146A1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</w:p>
    <w:p w:rsidR="001B4E00" w:rsidRPr="009471DB" w:rsidRDefault="001B4E00" w:rsidP="001B4E00">
      <w:pPr>
        <w:ind w:firstLine="708"/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9471DB">
        <w:rPr>
          <w:rFonts w:ascii="Tahoma" w:hAnsi="Tahoma" w:cs="Tahoma"/>
          <w:b/>
          <w:sz w:val="22"/>
          <w:szCs w:val="22"/>
          <w:lang w:val="es-ES"/>
        </w:rPr>
        <w:t xml:space="preserve">4. </w:t>
      </w:r>
      <w:r w:rsidRPr="009471DB">
        <w:rPr>
          <w:rFonts w:ascii="Tahoma" w:hAnsi="Tahoma" w:cs="Tahoma"/>
          <w:b/>
          <w:sz w:val="22"/>
          <w:szCs w:val="22"/>
          <w:u w:val="single"/>
          <w:lang w:val="es-ES"/>
        </w:rPr>
        <w:t>Condiţii de participare la concurs:</w:t>
      </w:r>
    </w:p>
    <w:p w:rsidR="00F146A1" w:rsidRPr="00C62BE7" w:rsidRDefault="001B4E00" w:rsidP="00F146A1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9471DB">
        <w:rPr>
          <w:rFonts w:ascii="Tahoma" w:eastAsia="Arial Unicode MS" w:hAnsi="Tahoma" w:cs="Tahoma"/>
          <w:b/>
          <w:sz w:val="22"/>
          <w:szCs w:val="22"/>
          <w:lang w:val="es-ES"/>
        </w:rPr>
        <w:t xml:space="preserve">4.1. </w:t>
      </w:r>
      <w:r w:rsidRPr="009471DB">
        <w:rPr>
          <w:rFonts w:ascii="Tahoma" w:eastAsia="Arial Unicode MS" w:hAnsi="Tahoma" w:cs="Tahoma"/>
          <w:b/>
          <w:sz w:val="22"/>
          <w:szCs w:val="22"/>
          <w:u w:val="single"/>
          <w:lang w:val="es-ES"/>
        </w:rPr>
        <w:t xml:space="preserve">Condiţiile generale </w:t>
      </w:r>
      <w:r w:rsidRPr="009471DB">
        <w:rPr>
          <w:rFonts w:ascii="Tahoma" w:eastAsia="Arial Unicode MS" w:hAnsi="Tahoma" w:cs="Tahoma"/>
          <w:b/>
          <w:sz w:val="22"/>
          <w:szCs w:val="22"/>
          <w:lang w:val="es-ES"/>
        </w:rPr>
        <w:t xml:space="preserve">: </w:t>
      </w:r>
      <w:r w:rsidR="00F146A1" w:rsidRPr="00C62BE7">
        <w:rPr>
          <w:rFonts w:ascii="Tahoma" w:hAnsi="Tahoma" w:cs="Tahoma"/>
          <w:sz w:val="22"/>
          <w:szCs w:val="22"/>
          <w:lang w:val="es-ES"/>
        </w:rPr>
        <w:t xml:space="preserve">- candidații trebuie să îndeplinească condițiile prevăzute de art. 465, alin </w:t>
      </w:r>
      <w:r w:rsidR="00F146A1">
        <w:rPr>
          <w:rFonts w:ascii="Tahoma" w:hAnsi="Tahoma" w:cs="Tahoma"/>
          <w:sz w:val="22"/>
          <w:szCs w:val="22"/>
          <w:lang w:val="es-ES"/>
        </w:rPr>
        <w:t xml:space="preserve">    </w:t>
      </w:r>
      <w:r w:rsidR="00F146A1" w:rsidRPr="00C62BE7">
        <w:rPr>
          <w:rFonts w:ascii="Tahoma" w:hAnsi="Tahoma" w:cs="Tahoma"/>
          <w:sz w:val="22"/>
          <w:szCs w:val="22"/>
          <w:lang w:val="es-ES"/>
        </w:rPr>
        <w:t>(1) din O.U.G. nr. 57/2019 privind Codul Administrativ;</w:t>
      </w:r>
    </w:p>
    <w:p w:rsidR="00F146A1" w:rsidRPr="00C62BE7" w:rsidRDefault="001B4E00" w:rsidP="00F146A1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9471DB">
        <w:rPr>
          <w:rFonts w:ascii="Tahoma" w:eastAsia="Arial Unicode MS" w:hAnsi="Tahoma" w:cs="Tahoma"/>
          <w:b/>
          <w:sz w:val="22"/>
          <w:szCs w:val="22"/>
          <w:lang w:val="es-ES"/>
        </w:rPr>
        <w:t xml:space="preserve">4.2. </w:t>
      </w:r>
      <w:r w:rsidRPr="009471DB">
        <w:rPr>
          <w:rFonts w:ascii="Tahoma" w:eastAsia="Arial Unicode MS" w:hAnsi="Tahoma" w:cs="Tahoma"/>
          <w:b/>
          <w:sz w:val="22"/>
          <w:szCs w:val="22"/>
          <w:u w:val="single"/>
          <w:lang w:val="es-ES"/>
        </w:rPr>
        <w:t xml:space="preserve">Condiţiile specifice </w:t>
      </w:r>
      <w:r w:rsidRPr="009471DB">
        <w:rPr>
          <w:rFonts w:ascii="Tahoma" w:eastAsia="Arial Unicode MS" w:hAnsi="Tahoma" w:cs="Tahoma"/>
          <w:b/>
          <w:sz w:val="22"/>
          <w:szCs w:val="22"/>
          <w:lang w:val="es-ES"/>
        </w:rPr>
        <w:t xml:space="preserve">: </w:t>
      </w:r>
      <w:r w:rsidR="00F146A1" w:rsidRPr="00C62BE7">
        <w:rPr>
          <w:rFonts w:ascii="Tahoma" w:hAnsi="Tahoma" w:cs="Tahoma"/>
          <w:sz w:val="22"/>
          <w:szCs w:val="22"/>
          <w:lang w:val="es-ES"/>
        </w:rPr>
        <w:t>- candidații trebuie să îndeplinească cumulativ următoarele condiții:</w:t>
      </w:r>
    </w:p>
    <w:p w:rsidR="00F146A1" w:rsidRPr="00C62BE7" w:rsidRDefault="00F146A1" w:rsidP="00F146A1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   </w:t>
      </w:r>
      <w:r w:rsidRPr="004D76D7">
        <w:rPr>
          <w:rFonts w:ascii="Tahoma" w:hAnsi="Tahoma" w:cs="Tahoma"/>
          <w:b/>
          <w:sz w:val="22"/>
          <w:szCs w:val="22"/>
          <w:lang w:val="es-ES"/>
        </w:rPr>
        <w:t>a)</w:t>
      </w:r>
      <w:r w:rsidRPr="00C62BE7">
        <w:rPr>
          <w:rFonts w:ascii="Tahoma" w:hAnsi="Tahoma" w:cs="Tahoma"/>
          <w:sz w:val="22"/>
          <w:szCs w:val="22"/>
          <w:lang w:val="es-ES"/>
        </w:rPr>
        <w:t xml:space="preserve">    - studii universitare de licenţă absolvite cu diplomă de licenţă sau echivalentă în domeniile de  studii :   - </w:t>
      </w:r>
      <w:r w:rsidRPr="004D76D7">
        <w:rPr>
          <w:rFonts w:ascii="Tahoma" w:hAnsi="Tahoma" w:cs="Tahoma"/>
          <w:b/>
          <w:sz w:val="22"/>
          <w:szCs w:val="22"/>
          <w:lang w:val="es-ES"/>
        </w:rPr>
        <w:t>contabilite</w:t>
      </w:r>
      <w:r w:rsidRPr="00C62BE7">
        <w:rPr>
          <w:rFonts w:ascii="Tahoma" w:hAnsi="Tahoma" w:cs="Tahoma"/>
          <w:sz w:val="22"/>
          <w:szCs w:val="22"/>
          <w:lang w:val="es-ES"/>
        </w:rPr>
        <w:t>, specializarea Contabilita</w:t>
      </w:r>
      <w:r w:rsidR="004D76D7">
        <w:rPr>
          <w:rFonts w:ascii="Tahoma" w:hAnsi="Tahoma" w:cs="Tahoma"/>
          <w:sz w:val="22"/>
          <w:szCs w:val="22"/>
          <w:lang w:val="es-ES"/>
        </w:rPr>
        <w:t>te și informatică de gestiune, sau</w:t>
      </w:r>
      <w:r w:rsidRPr="00C62BE7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F146A1" w:rsidRPr="00C62BE7" w:rsidRDefault="00F146A1" w:rsidP="00F146A1">
      <w:pPr>
        <w:ind w:firstLine="1173"/>
        <w:jc w:val="both"/>
        <w:rPr>
          <w:rFonts w:ascii="Tahoma" w:hAnsi="Tahoma" w:cs="Tahoma"/>
          <w:sz w:val="22"/>
          <w:szCs w:val="22"/>
          <w:lang w:val="es-ES"/>
        </w:rPr>
      </w:pPr>
      <w:r w:rsidRPr="00C62BE7">
        <w:rPr>
          <w:rFonts w:ascii="Tahoma" w:hAnsi="Tahoma" w:cs="Tahoma"/>
          <w:sz w:val="22"/>
          <w:szCs w:val="22"/>
          <w:lang w:val="es-ES"/>
        </w:rPr>
        <w:t xml:space="preserve">- </w:t>
      </w:r>
      <w:r w:rsidRPr="004D76D7">
        <w:rPr>
          <w:rFonts w:ascii="Tahoma" w:hAnsi="Tahoma" w:cs="Tahoma"/>
          <w:b/>
          <w:sz w:val="22"/>
          <w:szCs w:val="22"/>
          <w:lang w:val="es-ES"/>
        </w:rPr>
        <w:t>economie</w:t>
      </w:r>
      <w:r w:rsidRPr="00C62BE7">
        <w:rPr>
          <w:rFonts w:ascii="Tahoma" w:hAnsi="Tahoma" w:cs="Tahoma"/>
          <w:sz w:val="22"/>
          <w:szCs w:val="22"/>
          <w:lang w:val="es-ES"/>
        </w:rPr>
        <w:t xml:space="preserve">, specializarea  Economie generală și comunicare economică, Economie și </w:t>
      </w:r>
      <w:r>
        <w:rPr>
          <w:rFonts w:ascii="Tahoma" w:hAnsi="Tahoma" w:cs="Tahoma"/>
          <w:sz w:val="22"/>
          <w:szCs w:val="22"/>
          <w:lang w:val="es-ES"/>
        </w:rPr>
        <w:t xml:space="preserve">   </w:t>
      </w:r>
      <w:r w:rsidR="004D76D7">
        <w:rPr>
          <w:rFonts w:ascii="Tahoma" w:hAnsi="Tahoma" w:cs="Tahoma"/>
          <w:sz w:val="22"/>
          <w:szCs w:val="22"/>
          <w:lang w:val="es-ES"/>
        </w:rPr>
        <w:t>finanțe, sau</w:t>
      </w:r>
    </w:p>
    <w:p w:rsidR="00F146A1" w:rsidRPr="00C62BE7" w:rsidRDefault="00F146A1" w:rsidP="00F146A1">
      <w:pPr>
        <w:ind w:left="-360" w:firstLine="106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      </w:t>
      </w:r>
      <w:r w:rsidRPr="00C62BE7">
        <w:rPr>
          <w:rFonts w:ascii="Tahoma" w:hAnsi="Tahoma" w:cs="Tahoma"/>
          <w:sz w:val="22"/>
          <w:szCs w:val="22"/>
          <w:lang w:val="es-ES"/>
        </w:rPr>
        <w:t xml:space="preserve">- </w:t>
      </w:r>
      <w:r w:rsidRPr="004D76D7">
        <w:rPr>
          <w:rFonts w:ascii="Tahoma" w:hAnsi="Tahoma" w:cs="Tahoma"/>
          <w:b/>
          <w:sz w:val="22"/>
          <w:szCs w:val="22"/>
          <w:lang w:val="es-ES"/>
        </w:rPr>
        <w:t>finanțe</w:t>
      </w:r>
      <w:r w:rsidRPr="00C62BE7">
        <w:rPr>
          <w:rFonts w:ascii="Tahoma" w:hAnsi="Tahoma" w:cs="Tahoma"/>
          <w:sz w:val="22"/>
          <w:szCs w:val="22"/>
          <w:lang w:val="es-ES"/>
        </w:rPr>
        <w:t>, specializarea Finanțe și bănci</w:t>
      </w:r>
    </w:p>
    <w:p w:rsidR="00F146A1" w:rsidRDefault="00F146A1" w:rsidP="00F146A1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C62BE7">
        <w:rPr>
          <w:rFonts w:ascii="Tahoma" w:hAnsi="Tahoma" w:cs="Tahoma"/>
          <w:sz w:val="22"/>
          <w:szCs w:val="22"/>
          <w:lang w:val="es-ES"/>
        </w:rPr>
        <w:t xml:space="preserve">    </w:t>
      </w:r>
      <w:r w:rsidRPr="004D76D7">
        <w:rPr>
          <w:rFonts w:ascii="Tahoma" w:hAnsi="Tahoma" w:cs="Tahoma"/>
          <w:b/>
          <w:sz w:val="22"/>
          <w:szCs w:val="22"/>
          <w:lang w:val="es-ES"/>
        </w:rPr>
        <w:t>b)</w:t>
      </w:r>
      <w:r w:rsidRPr="00C62BE7">
        <w:rPr>
          <w:rFonts w:ascii="Tahoma" w:hAnsi="Tahoma" w:cs="Tahoma"/>
          <w:sz w:val="22"/>
          <w:szCs w:val="22"/>
          <w:lang w:val="es-ES"/>
        </w:rPr>
        <w:t xml:space="preserve">  - </w:t>
      </w:r>
      <w:r w:rsidR="004D76D7">
        <w:rPr>
          <w:rFonts w:ascii="Tahoma" w:hAnsi="Tahoma" w:cs="Tahoma"/>
          <w:sz w:val="22"/>
          <w:szCs w:val="22"/>
          <w:lang w:val="es-ES"/>
        </w:rPr>
        <w:t>minimum un an în specialitatea studiilor necesare exercitării funcţiei publice.</w:t>
      </w:r>
    </w:p>
    <w:p w:rsidR="00F146A1" w:rsidRDefault="00F146A1" w:rsidP="009C3E8F">
      <w:pPr>
        <w:ind w:left="-360" w:firstLine="1068"/>
        <w:jc w:val="both"/>
        <w:rPr>
          <w:rFonts w:ascii="Tahoma" w:hAnsi="Tahoma" w:cs="Tahoma"/>
          <w:sz w:val="22"/>
          <w:szCs w:val="22"/>
          <w:lang w:val="fr-FR"/>
        </w:rPr>
      </w:pPr>
    </w:p>
    <w:p w:rsidR="009C3E8F" w:rsidRDefault="009C3E8F" w:rsidP="009C3E8F">
      <w:pPr>
        <w:ind w:left="-360" w:firstLine="1068"/>
        <w:jc w:val="both"/>
        <w:rPr>
          <w:rFonts w:ascii="Tahoma" w:hAnsi="Tahoma" w:cs="Tahoma"/>
          <w:color w:val="000000"/>
          <w:sz w:val="22"/>
          <w:szCs w:val="22"/>
          <w:lang w:val="ro-RO"/>
        </w:rPr>
      </w:pPr>
      <w:proofErr w:type="spellStart"/>
      <w:r>
        <w:rPr>
          <w:rFonts w:ascii="Tahoma" w:hAnsi="Tahoma" w:cs="Tahoma"/>
          <w:sz w:val="22"/>
          <w:szCs w:val="22"/>
          <w:lang w:val="fr-FR"/>
        </w:rPr>
        <w:t>Relatii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suplimentare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la nr. </w:t>
      </w:r>
      <w:proofErr w:type="spellStart"/>
      <w:proofErr w:type="gramStart"/>
      <w:r>
        <w:rPr>
          <w:rFonts w:ascii="Tahoma" w:hAnsi="Tahoma" w:cs="Tahoma"/>
          <w:sz w:val="22"/>
          <w:szCs w:val="22"/>
          <w:lang w:val="fr-FR"/>
        </w:rPr>
        <w:t>telefon</w:t>
      </w:r>
      <w:proofErr w:type="spellEnd"/>
      <w:proofErr w:type="gramEnd"/>
      <w:r>
        <w:rPr>
          <w:rFonts w:ascii="Tahoma" w:hAnsi="Tahoma" w:cs="Tahoma"/>
          <w:sz w:val="22"/>
          <w:szCs w:val="22"/>
          <w:lang w:val="fr-FR"/>
        </w:rPr>
        <w:t xml:space="preserve"> 0264263505 / www.comunaaluniș.ro</w:t>
      </w:r>
      <w:r w:rsidR="00C62BE7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="00C62BE7">
        <w:rPr>
          <w:rFonts w:ascii="Tahoma" w:hAnsi="Tahoma" w:cs="Tahoma"/>
          <w:sz w:val="22"/>
          <w:szCs w:val="22"/>
          <w:lang w:val="fr-FR"/>
        </w:rPr>
        <w:t>persoană</w:t>
      </w:r>
      <w:proofErr w:type="spellEnd"/>
      <w:r w:rsidR="00C62BE7">
        <w:rPr>
          <w:rFonts w:ascii="Tahoma" w:hAnsi="Tahoma" w:cs="Tahoma"/>
          <w:sz w:val="22"/>
          <w:szCs w:val="22"/>
          <w:lang w:val="fr-FR"/>
        </w:rPr>
        <w:t xml:space="preserve"> de contact </w:t>
      </w:r>
      <w:proofErr w:type="spellStart"/>
      <w:r w:rsidR="00C62BE7">
        <w:rPr>
          <w:rFonts w:ascii="Tahoma" w:hAnsi="Tahoma" w:cs="Tahoma"/>
          <w:sz w:val="22"/>
          <w:szCs w:val="22"/>
          <w:lang w:val="fr-FR"/>
        </w:rPr>
        <w:t>Kepiro</w:t>
      </w:r>
      <w:proofErr w:type="spellEnd"/>
      <w:r w:rsidR="00C62BE7">
        <w:rPr>
          <w:rFonts w:ascii="Tahoma" w:hAnsi="Tahoma" w:cs="Tahoma"/>
          <w:sz w:val="22"/>
          <w:szCs w:val="22"/>
          <w:lang w:val="fr-FR"/>
        </w:rPr>
        <w:t xml:space="preserve"> Monica-</w:t>
      </w:r>
      <w:proofErr w:type="spellStart"/>
      <w:r w:rsidR="00C62BE7">
        <w:rPr>
          <w:rFonts w:ascii="Tahoma" w:hAnsi="Tahoma" w:cs="Tahoma"/>
          <w:sz w:val="22"/>
          <w:szCs w:val="22"/>
          <w:lang w:val="fr-FR"/>
        </w:rPr>
        <w:t>Iuliana</w:t>
      </w:r>
      <w:proofErr w:type="spellEnd"/>
      <w:r w:rsidR="00C62BE7">
        <w:rPr>
          <w:rFonts w:ascii="Tahoma" w:hAnsi="Tahoma" w:cs="Tahoma"/>
          <w:sz w:val="22"/>
          <w:szCs w:val="22"/>
          <w:lang w:val="fr-FR"/>
        </w:rPr>
        <w:t>.</w:t>
      </w:r>
    </w:p>
    <w:p w:rsidR="009C3E8F" w:rsidRDefault="009C3E8F" w:rsidP="009C3E8F">
      <w:pPr>
        <w:keepLines/>
        <w:tabs>
          <w:tab w:val="left" w:pos="-720"/>
        </w:tabs>
        <w:suppressAutoHyphens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ab/>
      </w:r>
      <w:r>
        <w:rPr>
          <w:rFonts w:ascii="Tahoma" w:hAnsi="Tahoma" w:cs="Tahoma"/>
          <w:b/>
          <w:lang w:val="fr-FR"/>
        </w:rPr>
        <w:tab/>
      </w:r>
      <w:r>
        <w:rPr>
          <w:rFonts w:ascii="Tahoma" w:hAnsi="Tahoma" w:cs="Tahoma"/>
          <w:b/>
          <w:lang w:val="fr-FR"/>
        </w:rPr>
        <w:tab/>
      </w:r>
      <w:r>
        <w:rPr>
          <w:rFonts w:ascii="Tahoma" w:hAnsi="Tahoma" w:cs="Tahoma"/>
          <w:b/>
          <w:lang w:val="fr-FR"/>
        </w:rPr>
        <w:tab/>
      </w:r>
      <w:r>
        <w:rPr>
          <w:rFonts w:ascii="Tahoma" w:hAnsi="Tahoma" w:cs="Tahoma"/>
          <w:b/>
          <w:lang w:val="fr-FR"/>
        </w:rPr>
        <w:tab/>
      </w:r>
      <w:r>
        <w:rPr>
          <w:rFonts w:ascii="Tahoma" w:hAnsi="Tahoma" w:cs="Tahoma"/>
          <w:b/>
          <w:lang w:val="fr-FR"/>
        </w:rPr>
        <w:tab/>
        <w:t>PRIMAR,</w:t>
      </w:r>
    </w:p>
    <w:p w:rsidR="009C3E8F" w:rsidRDefault="009C3E8F" w:rsidP="009C3E8F">
      <w:pPr>
        <w:keepLines/>
        <w:tabs>
          <w:tab w:val="left" w:pos="-720"/>
        </w:tabs>
        <w:suppressAutoHyphens/>
        <w:jc w:val="both"/>
        <w:rPr>
          <w:rFonts w:ascii="Tahoma" w:hAnsi="Tahoma" w:cs="Tahoma"/>
          <w:b/>
          <w:lang w:val="fr-FR"/>
        </w:rPr>
      </w:pPr>
    </w:p>
    <w:p w:rsidR="009C3E8F" w:rsidRDefault="009C3E8F" w:rsidP="009C3E8F">
      <w:pPr>
        <w:keepLines/>
        <w:tabs>
          <w:tab w:val="left" w:pos="-720"/>
        </w:tabs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lang w:val="fr-FR"/>
        </w:rPr>
        <w:tab/>
      </w:r>
      <w:r>
        <w:rPr>
          <w:rFonts w:ascii="Tahoma" w:hAnsi="Tahoma" w:cs="Tahoma"/>
          <w:b/>
          <w:lang w:val="fr-FR"/>
        </w:rPr>
        <w:tab/>
      </w:r>
      <w:r>
        <w:rPr>
          <w:rFonts w:ascii="Tahoma" w:hAnsi="Tahoma" w:cs="Tahoma"/>
          <w:b/>
          <w:lang w:val="fr-FR"/>
        </w:rPr>
        <w:tab/>
      </w:r>
      <w:r>
        <w:rPr>
          <w:rFonts w:ascii="Tahoma" w:hAnsi="Tahoma" w:cs="Tahoma"/>
          <w:b/>
          <w:lang w:val="fr-FR"/>
        </w:rPr>
        <w:tab/>
      </w:r>
      <w:r>
        <w:rPr>
          <w:rFonts w:ascii="Tahoma" w:hAnsi="Tahoma" w:cs="Tahoma"/>
          <w:b/>
          <w:lang w:val="fr-FR"/>
        </w:rPr>
        <w:tab/>
        <w:t xml:space="preserve">        MIHAI  SAV </w:t>
      </w:r>
    </w:p>
    <w:sectPr w:rsidR="009C3E8F" w:rsidSect="00F146A1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DD3"/>
    <w:multiLevelType w:val="hybridMultilevel"/>
    <w:tmpl w:val="EA2A0AAC"/>
    <w:lvl w:ilvl="0" w:tplc="779AB0DE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C00D84"/>
    <w:multiLevelType w:val="hybridMultilevel"/>
    <w:tmpl w:val="D4DEDF52"/>
    <w:lvl w:ilvl="0" w:tplc="F636313E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3A544C"/>
    <w:multiLevelType w:val="hybridMultilevel"/>
    <w:tmpl w:val="7E8E8624"/>
    <w:lvl w:ilvl="0" w:tplc="3F088526">
      <w:start w:val="1"/>
      <w:numFmt w:val="decimal"/>
      <w:lvlText w:val="%1."/>
      <w:lvlJc w:val="left"/>
      <w:pPr>
        <w:ind w:left="1065" w:hanging="360"/>
      </w:pPr>
      <w:rPr>
        <w:strike w:val="0"/>
        <w:dstrike w:val="0"/>
        <w:u w:val="none"/>
        <w:effect w:val="none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113E9"/>
    <w:multiLevelType w:val="hybridMultilevel"/>
    <w:tmpl w:val="13A01D82"/>
    <w:lvl w:ilvl="0" w:tplc="83E43210">
      <w:start w:val="1"/>
      <w:numFmt w:val="decimal"/>
      <w:lvlText w:val="%1."/>
      <w:lvlJc w:val="left"/>
      <w:pPr>
        <w:ind w:left="1803" w:hanging="360"/>
      </w:pPr>
      <w:rPr>
        <w:rFonts w:ascii="Times New Roman" w:eastAsia="Arial Unicode MS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4">
    <w:nsid w:val="3F2000BA"/>
    <w:multiLevelType w:val="hybridMultilevel"/>
    <w:tmpl w:val="1BC22360"/>
    <w:lvl w:ilvl="0" w:tplc="6C22D55C">
      <w:start w:val="1"/>
      <w:numFmt w:val="decimal"/>
      <w:lvlText w:val="%1."/>
      <w:lvlJc w:val="left"/>
      <w:pPr>
        <w:ind w:left="1803" w:hanging="360"/>
      </w:pPr>
      <w:rPr>
        <w:rFonts w:ascii="Times New Roman" w:eastAsia="Arial Unicode MS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>
    <w:nsid w:val="46DE7AD3"/>
    <w:multiLevelType w:val="hybridMultilevel"/>
    <w:tmpl w:val="9E0E2A24"/>
    <w:lvl w:ilvl="0" w:tplc="1A4E93C0">
      <w:start w:val="3"/>
      <w:numFmt w:val="decimal"/>
      <w:lvlText w:val="%1."/>
      <w:lvlJc w:val="left"/>
      <w:pPr>
        <w:ind w:left="106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03727"/>
    <w:multiLevelType w:val="hybridMultilevel"/>
    <w:tmpl w:val="A16A036A"/>
    <w:lvl w:ilvl="0" w:tplc="F16434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C77A74"/>
    <w:multiLevelType w:val="hybridMultilevel"/>
    <w:tmpl w:val="21065FD0"/>
    <w:lvl w:ilvl="0" w:tplc="A19422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hyphenationZone w:val="425"/>
  <w:characterSpacingControl w:val="doNotCompress"/>
  <w:compat/>
  <w:rsids>
    <w:rsidRoot w:val="00610491"/>
    <w:rsid w:val="000F5EA3"/>
    <w:rsid w:val="00111DB2"/>
    <w:rsid w:val="001548EF"/>
    <w:rsid w:val="001754BF"/>
    <w:rsid w:val="00192A12"/>
    <w:rsid w:val="001B4E00"/>
    <w:rsid w:val="001C28C5"/>
    <w:rsid w:val="001D6244"/>
    <w:rsid w:val="001E6DF2"/>
    <w:rsid w:val="001F257D"/>
    <w:rsid w:val="00253E02"/>
    <w:rsid w:val="002753C7"/>
    <w:rsid w:val="00285442"/>
    <w:rsid w:val="00286434"/>
    <w:rsid w:val="002A003B"/>
    <w:rsid w:val="003071EB"/>
    <w:rsid w:val="003330B2"/>
    <w:rsid w:val="003416C2"/>
    <w:rsid w:val="003571BF"/>
    <w:rsid w:val="003D11C4"/>
    <w:rsid w:val="003D2B86"/>
    <w:rsid w:val="00453B26"/>
    <w:rsid w:val="004610D4"/>
    <w:rsid w:val="00475A19"/>
    <w:rsid w:val="0049095F"/>
    <w:rsid w:val="00493B0F"/>
    <w:rsid w:val="004A79FC"/>
    <w:rsid w:val="004D76D7"/>
    <w:rsid w:val="004E0AA2"/>
    <w:rsid w:val="00577B27"/>
    <w:rsid w:val="00587A37"/>
    <w:rsid w:val="005B5110"/>
    <w:rsid w:val="005B5BB2"/>
    <w:rsid w:val="005B611B"/>
    <w:rsid w:val="005C4D8B"/>
    <w:rsid w:val="005F23E0"/>
    <w:rsid w:val="006079FA"/>
    <w:rsid w:val="00610491"/>
    <w:rsid w:val="00631EBB"/>
    <w:rsid w:val="006660F4"/>
    <w:rsid w:val="00711D75"/>
    <w:rsid w:val="00721B47"/>
    <w:rsid w:val="007438D0"/>
    <w:rsid w:val="00792777"/>
    <w:rsid w:val="007D0F78"/>
    <w:rsid w:val="007E5315"/>
    <w:rsid w:val="00846C2E"/>
    <w:rsid w:val="008B6ACC"/>
    <w:rsid w:val="009258F9"/>
    <w:rsid w:val="009471DB"/>
    <w:rsid w:val="009630D4"/>
    <w:rsid w:val="009654AB"/>
    <w:rsid w:val="009C3E8F"/>
    <w:rsid w:val="00A241E0"/>
    <w:rsid w:val="00A46EB0"/>
    <w:rsid w:val="00A6171C"/>
    <w:rsid w:val="00AA6B71"/>
    <w:rsid w:val="00AE04A7"/>
    <w:rsid w:val="00B0535B"/>
    <w:rsid w:val="00B2242B"/>
    <w:rsid w:val="00B6264C"/>
    <w:rsid w:val="00B70A3B"/>
    <w:rsid w:val="00B76316"/>
    <w:rsid w:val="00BB1A7A"/>
    <w:rsid w:val="00BE71CA"/>
    <w:rsid w:val="00C62BE7"/>
    <w:rsid w:val="00C65F87"/>
    <w:rsid w:val="00CD6CB6"/>
    <w:rsid w:val="00D15FA9"/>
    <w:rsid w:val="00D81776"/>
    <w:rsid w:val="00D90A56"/>
    <w:rsid w:val="00E06C35"/>
    <w:rsid w:val="00E2043C"/>
    <w:rsid w:val="00E70642"/>
    <w:rsid w:val="00E75DE1"/>
    <w:rsid w:val="00E844E8"/>
    <w:rsid w:val="00E92014"/>
    <w:rsid w:val="00EB06B2"/>
    <w:rsid w:val="00F146A1"/>
    <w:rsid w:val="00F47C54"/>
    <w:rsid w:val="00F66D7C"/>
    <w:rsid w:val="00F850E3"/>
    <w:rsid w:val="00FD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5B5BB2"/>
    <w:pPr>
      <w:keepNext/>
      <w:outlineLvl w:val="0"/>
    </w:pPr>
    <w:rPr>
      <w:rFonts w:ascii="Tahoma" w:hAnsi="Tahoma"/>
      <w:b/>
      <w:sz w:val="22"/>
      <w:szCs w:val="20"/>
      <w:lang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5B5BB2"/>
    <w:pPr>
      <w:keepNext/>
      <w:jc w:val="center"/>
      <w:outlineLvl w:val="1"/>
    </w:pPr>
    <w:rPr>
      <w:rFonts w:ascii="Tahoma" w:hAnsi="Tahoma"/>
      <w:b/>
      <w:sz w:val="22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unhideWhenUsed/>
    <w:rsid w:val="00610491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610491"/>
    <w:rPr>
      <w:b/>
      <w:bCs/>
    </w:rPr>
  </w:style>
  <w:style w:type="paragraph" w:styleId="Listparagraf">
    <w:name w:val="List Paragraph"/>
    <w:basedOn w:val="Normal"/>
    <w:uiPriority w:val="34"/>
    <w:qFormat/>
    <w:rsid w:val="00D81776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5B5BB2"/>
    <w:rPr>
      <w:rFonts w:ascii="Tahoma" w:eastAsia="Times New Roman" w:hAnsi="Tahoma" w:cs="Times New Roman"/>
      <w:b/>
      <w:szCs w:val="20"/>
      <w:lang w:val="en-US" w:eastAsia="ro-RO"/>
    </w:rPr>
  </w:style>
  <w:style w:type="character" w:customStyle="1" w:styleId="Titlu2Caracter">
    <w:name w:val="Titlu 2 Caracter"/>
    <w:basedOn w:val="Fontdeparagrafimplicit"/>
    <w:link w:val="Titlu2"/>
    <w:semiHidden/>
    <w:rsid w:val="005B5BB2"/>
    <w:rPr>
      <w:rFonts w:ascii="Tahoma" w:eastAsia="Times New Roman" w:hAnsi="Tahoma" w:cs="Times New Roman"/>
      <w:b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6/6d/European_flag.svg" TargetMode="Externa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ro/thumb/f/f3/Stema_romaniei_3.svg/330px-Stema_romaniei_3.svg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upload.wikimedia.org/wikipedia/commons/thumb/6/6d/European_flag.svg/800px-European_flag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</dc:creator>
  <cp:lastModifiedBy>Mir</cp:lastModifiedBy>
  <cp:revision>12</cp:revision>
  <cp:lastPrinted>2019-05-21T12:02:00Z</cp:lastPrinted>
  <dcterms:created xsi:type="dcterms:W3CDTF">2019-06-20T09:49:00Z</dcterms:created>
  <dcterms:modified xsi:type="dcterms:W3CDTF">2019-09-19T07:51:00Z</dcterms:modified>
</cp:coreProperties>
</file>